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5D" w:rsidRDefault="00D9725D" w:rsidP="00D9725D">
      <w:pPr>
        <w:pStyle w:val="2"/>
        <w:keepNext w:val="0"/>
        <w:keepLines w:val="0"/>
        <w:pageBreakBefore/>
        <w:spacing w:line="240" w:lineRule="auto"/>
        <w:rPr>
          <w:lang w:eastAsia="zh-CN"/>
        </w:rPr>
      </w:pPr>
      <w:bookmarkStart w:id="0" w:name="会议室预订表"/>
      <w:bookmarkStart w:id="1" w:name="_7.13  F4-5会议室预定表"/>
      <w:r>
        <w:rPr>
          <w:noProof/>
          <w:color w:val="C0000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-1164590</wp:posOffset>
                </wp:positionH>
                <wp:positionV relativeFrom="paragraph">
                  <wp:posOffset>-36195</wp:posOffset>
                </wp:positionV>
                <wp:extent cx="342900" cy="1905000"/>
                <wp:effectExtent l="0" t="0" r="4445" b="444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91.7pt;margin-top:-2.85pt;width:27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" fillcolor="#c00000" stroked="f"/>
            </w:pict>
          </mc:Fallback>
        </mc:AlternateContent>
      </w:r>
      <w:r>
        <w:rPr>
          <w:noProof/>
          <w:color w:val="C00000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128270</wp:posOffset>
                </wp:positionV>
                <wp:extent cx="2111375" cy="387985"/>
                <wp:effectExtent l="0" t="254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25D" w:rsidRDefault="00D9725D" w:rsidP="00D9725D">
                            <w:pPr>
                              <w:rPr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  <w:sz w:val="36"/>
                              </w:rPr>
                              <w:t>附录表格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95.85pt;margin-top:10.1pt;width:166.25pt;height:3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" filled="f" stroked="f">
                <v:textbox style="mso-fit-shape-to-text:t">
                  <w:txbxContent>
                    <w:p w:rsidR="00D9725D" w:rsidRDefault="00D9725D" w:rsidP="00D9725D">
                      <w:pPr>
                        <w:rPr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color w:val="C00000"/>
                          <w:sz w:val="36"/>
                        </w:rPr>
                        <w:t>附录表格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C00000"/>
          <w:sz w:val="84"/>
          <w:szCs w:val="84"/>
          <w:lang w:eastAsia="zh-CN"/>
        </w:rPr>
        <w:t>7.13</w:t>
      </w:r>
      <w:r>
        <w:rPr>
          <w:rFonts w:hint="eastAsia"/>
          <w:color w:val="C00000"/>
        </w:rPr>
        <w:t xml:space="preserve">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>F4-5会议室预定表</w:t>
      </w:r>
      <w:bookmarkEnd w:id="0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6"/>
        <w:gridCol w:w="4265"/>
      </w:tblGrid>
      <w:tr w:rsidR="00D9725D" w:rsidTr="008A4932">
        <w:trPr>
          <w:jc w:val="center"/>
        </w:trPr>
        <w:tc>
          <w:tcPr>
            <w:tcW w:w="8421" w:type="dxa"/>
            <w:gridSpan w:val="2"/>
            <w:shd w:val="clear" w:color="auto" w:fill="8DB3E2"/>
          </w:tcPr>
          <w:bookmarkEnd w:id="1"/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客户基本信息/Information:</w:t>
            </w:r>
          </w:p>
        </w:tc>
      </w:tr>
      <w:tr w:rsidR="00D9725D" w:rsidTr="008A4932">
        <w:trPr>
          <w:jc w:val="center"/>
        </w:trPr>
        <w:tc>
          <w:tcPr>
            <w:tcW w:w="8421" w:type="dxa"/>
            <w:gridSpan w:val="2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展位号：             参展公司名称 :</w:t>
            </w:r>
          </w:p>
        </w:tc>
      </w:tr>
      <w:tr w:rsidR="00D9725D" w:rsidTr="008A4932">
        <w:trPr>
          <w:jc w:val="center"/>
        </w:trPr>
        <w:tc>
          <w:tcPr>
            <w:tcW w:w="4156" w:type="dxa"/>
          </w:tcPr>
          <w:p w:rsidR="00D9725D" w:rsidRDefault="00D9725D" w:rsidP="008A4932">
            <w:pPr>
              <w:spacing w:line="320" w:lineRule="exact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联系人:</w:t>
            </w:r>
          </w:p>
        </w:tc>
        <w:tc>
          <w:tcPr>
            <w:tcW w:w="4265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联系电话：</w:t>
            </w:r>
          </w:p>
        </w:tc>
      </w:tr>
      <w:tr w:rsidR="00D9725D" w:rsidTr="008A4932">
        <w:trPr>
          <w:jc w:val="center"/>
        </w:trPr>
        <w:tc>
          <w:tcPr>
            <w:tcW w:w="4156" w:type="dxa"/>
          </w:tcPr>
          <w:p w:rsidR="00D9725D" w:rsidRDefault="00D9725D" w:rsidP="008A4932">
            <w:pPr>
              <w:spacing w:line="320" w:lineRule="exact"/>
              <w:jc w:val="left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邮箱：</w:t>
            </w:r>
          </w:p>
        </w:tc>
        <w:tc>
          <w:tcPr>
            <w:tcW w:w="4265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0"/>
                <w:sz w:val="18"/>
                <w:szCs w:val="18"/>
              </w:rPr>
              <w:t>传真:</w:t>
            </w:r>
          </w:p>
        </w:tc>
      </w:tr>
    </w:tbl>
    <w:p w:rsidR="00D9725D" w:rsidRDefault="00D9725D" w:rsidP="00D9725D">
      <w:pPr>
        <w:spacing w:line="320" w:lineRule="exact"/>
        <w:jc w:val="left"/>
        <w:outlineLvl w:val="0"/>
        <w:rPr>
          <w:rFonts w:ascii="微软雅黑" w:eastAsia="微软雅黑" w:hAnsi="微软雅黑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1619"/>
        <w:gridCol w:w="1789"/>
        <w:gridCol w:w="2458"/>
      </w:tblGrid>
      <w:tr w:rsidR="00D9725D" w:rsidTr="008A4932">
        <w:trPr>
          <w:jc w:val="center"/>
        </w:trPr>
        <w:tc>
          <w:tcPr>
            <w:tcW w:w="8421" w:type="dxa"/>
            <w:gridSpan w:val="4"/>
            <w:shd w:val="clear" w:color="auto" w:fill="8DB3E2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  <w:t>会议室规格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及收费标准</w:t>
            </w:r>
          </w:p>
        </w:tc>
      </w:tr>
      <w:tr w:rsidR="00D9725D" w:rsidTr="008A4932">
        <w:trPr>
          <w:jc w:val="center"/>
        </w:trPr>
        <w:tc>
          <w:tcPr>
            <w:tcW w:w="2555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bCs/>
                <w:kern w:val="0"/>
                <w:sz w:val="18"/>
                <w:szCs w:val="18"/>
              </w:rPr>
              <w:t>会议室名称</w:t>
            </w:r>
          </w:p>
        </w:tc>
        <w:tc>
          <w:tcPr>
            <w:tcW w:w="1619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bCs/>
                <w:kern w:val="0"/>
                <w:sz w:val="18"/>
                <w:szCs w:val="18"/>
              </w:rPr>
              <w:t>面积</w:t>
            </w:r>
            <w:r>
              <w:rPr>
                <w:rFonts w:ascii="Arial" w:eastAsia="幼圆" w:hAnsi="Arial" w:cs="Arial"/>
                <w:b/>
                <w:bCs/>
                <w:kern w:val="0"/>
                <w:sz w:val="18"/>
                <w:szCs w:val="18"/>
              </w:rPr>
              <w:t>㎡</w:t>
            </w:r>
          </w:p>
        </w:tc>
        <w:tc>
          <w:tcPr>
            <w:tcW w:w="1789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bCs/>
                <w:kern w:val="0"/>
                <w:sz w:val="18"/>
                <w:szCs w:val="18"/>
              </w:rPr>
              <w:t>场租（元</w:t>
            </w:r>
            <w:r>
              <w:rPr>
                <w:rFonts w:ascii="Arial" w:eastAsia="微软雅黑" w:hAnsi="Arial" w:cs="Arial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Arial" w:eastAsia="微软雅黑" w:hAnsi="微软雅黑" w:cs="Arial"/>
                <w:b/>
                <w:bCs/>
                <w:kern w:val="0"/>
                <w:sz w:val="18"/>
                <w:szCs w:val="18"/>
              </w:rPr>
              <w:t>场）</w:t>
            </w:r>
          </w:p>
        </w:tc>
        <w:tc>
          <w:tcPr>
            <w:tcW w:w="2458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布置形式</w:t>
            </w:r>
          </w:p>
        </w:tc>
      </w:tr>
      <w:tr w:rsidR="00D9725D" w:rsidTr="008A4932">
        <w:trPr>
          <w:jc w:val="center"/>
        </w:trPr>
        <w:tc>
          <w:tcPr>
            <w:tcW w:w="2555" w:type="dxa"/>
            <w:vAlign w:val="center"/>
          </w:tcPr>
          <w:p w:rsidR="00D9725D" w:rsidRDefault="00D9725D" w:rsidP="008A4932">
            <w:pPr>
              <w:spacing w:line="320" w:lineRule="exact"/>
              <w:jc w:val="center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展馆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二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层</w:t>
            </w: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01/03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会议室</w:t>
            </w:r>
          </w:p>
        </w:tc>
        <w:tc>
          <w:tcPr>
            <w:tcW w:w="1619" w:type="dxa"/>
            <w:vAlign w:val="center"/>
          </w:tcPr>
          <w:p w:rsidR="00D9725D" w:rsidRDefault="00D9725D" w:rsidP="008A4932">
            <w:pPr>
              <w:spacing w:line="320" w:lineRule="exact"/>
              <w:jc w:val="center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75</w:t>
            </w:r>
          </w:p>
        </w:tc>
        <w:tc>
          <w:tcPr>
            <w:tcW w:w="1789" w:type="dxa"/>
            <w:vAlign w:val="center"/>
          </w:tcPr>
          <w:p w:rsidR="00D9725D" w:rsidRDefault="00D9725D" w:rsidP="008A4932">
            <w:pPr>
              <w:spacing w:line="320" w:lineRule="exact"/>
              <w:jc w:val="center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35</w:t>
            </w: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00</w:t>
            </w:r>
          </w:p>
        </w:tc>
        <w:tc>
          <w:tcPr>
            <w:tcW w:w="2458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课桌式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  <w:lang w:val="en-US" w:eastAsia="zh-CN"/>
              </w:rPr>
              <w:t>可容纳</w:t>
            </w:r>
            <w:r>
              <w:rPr>
                <w:rFonts w:ascii="Arial" w:eastAsia="微软雅黑" w:hAnsi="Arial" w:cs="Arial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  <w:lang w:val="en-US" w:eastAsia="zh-CN"/>
              </w:rPr>
              <w:t>人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；</w:t>
            </w:r>
          </w:p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kern w:val="0"/>
                <w:sz w:val="18"/>
                <w:szCs w:val="18"/>
              </w:rPr>
              <w:t>剧院式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  <w:lang w:val="en-US" w:eastAsia="zh-CN"/>
              </w:rPr>
              <w:t>可容纳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  <w:lang w:val="en-US" w:eastAsia="zh-CN"/>
              </w:rPr>
              <w:t>人</w:t>
            </w:r>
          </w:p>
        </w:tc>
      </w:tr>
      <w:tr w:rsidR="00D9725D" w:rsidTr="008A4932">
        <w:trPr>
          <w:jc w:val="center"/>
        </w:trPr>
        <w:tc>
          <w:tcPr>
            <w:tcW w:w="2555" w:type="dxa"/>
            <w:vAlign w:val="center"/>
          </w:tcPr>
          <w:p w:rsidR="00D9725D" w:rsidRDefault="00D9725D" w:rsidP="008A4932">
            <w:pPr>
              <w:spacing w:line="320" w:lineRule="exact"/>
              <w:jc w:val="center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展馆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二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层</w:t>
            </w: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02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会议室</w:t>
            </w:r>
          </w:p>
        </w:tc>
        <w:tc>
          <w:tcPr>
            <w:tcW w:w="1619" w:type="dxa"/>
            <w:vAlign w:val="center"/>
          </w:tcPr>
          <w:p w:rsidR="00D9725D" w:rsidRDefault="00D9725D" w:rsidP="008A4932">
            <w:pPr>
              <w:spacing w:line="320" w:lineRule="exact"/>
              <w:jc w:val="center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1789" w:type="dxa"/>
            <w:vAlign w:val="center"/>
          </w:tcPr>
          <w:p w:rsidR="00D9725D" w:rsidRDefault="00D9725D" w:rsidP="008A4932">
            <w:pPr>
              <w:spacing w:line="320" w:lineRule="exact"/>
              <w:jc w:val="center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45</w:t>
            </w:r>
            <w:r>
              <w:rPr>
                <w:rFonts w:ascii="Arial" w:eastAsia="微软雅黑" w:hAnsi="Arial" w:cs="Arial"/>
                <w:kern w:val="0"/>
                <w:sz w:val="18"/>
                <w:szCs w:val="18"/>
              </w:rPr>
              <w:t>00</w:t>
            </w:r>
          </w:p>
        </w:tc>
        <w:tc>
          <w:tcPr>
            <w:tcW w:w="2458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Arial" w:eastAsia="微软雅黑" w:hAnsi="Arial" w:cs="Arial"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课桌式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  <w:lang w:val="en-US" w:eastAsia="zh-CN"/>
              </w:rPr>
              <w:t>可容纳</w:t>
            </w:r>
            <w:r>
              <w:rPr>
                <w:rFonts w:ascii="Arial" w:eastAsia="微软雅黑" w:hAnsi="Arial" w:cs="Arial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  <w:lang w:val="en-US" w:eastAsia="zh-CN"/>
              </w:rPr>
              <w:t>人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；</w:t>
            </w:r>
          </w:p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kern w:val="0"/>
                <w:sz w:val="18"/>
                <w:szCs w:val="18"/>
              </w:rPr>
              <w:t>剧院式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  <w:lang w:val="en-US" w:eastAsia="zh-CN"/>
              </w:rPr>
              <w:t>可容纳</w:t>
            </w:r>
            <w:r>
              <w:rPr>
                <w:rFonts w:ascii="Arial" w:eastAsia="微软雅黑" w:hAnsi="Arial" w:cs="Arial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eastAsia="微软雅黑" w:hAnsi="Arial" w:cs="Arial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  <w:lang w:val="en-US" w:eastAsia="zh-CN"/>
              </w:rPr>
              <w:t>人</w:t>
            </w:r>
          </w:p>
        </w:tc>
      </w:tr>
      <w:tr w:rsidR="00D9725D" w:rsidTr="008A4932">
        <w:trPr>
          <w:trHeight w:val="792"/>
          <w:jc w:val="center"/>
        </w:trPr>
        <w:tc>
          <w:tcPr>
            <w:tcW w:w="8421" w:type="dxa"/>
            <w:gridSpan w:val="4"/>
            <w:vAlign w:val="center"/>
          </w:tcPr>
          <w:p w:rsidR="00D9725D" w:rsidRDefault="00D9725D" w:rsidP="008A4932">
            <w:pPr>
              <w:widowControl/>
              <w:spacing w:line="320" w:lineRule="exact"/>
              <w:jc w:val="left"/>
              <w:rPr>
                <w:rFonts w:ascii="Arial" w:eastAsia="微软雅黑" w:hAnsi="微软雅黑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T1745o00"/>
                <w:kern w:val="0"/>
                <w:sz w:val="18"/>
                <w:szCs w:val="18"/>
              </w:rPr>
              <w:t>▲</w:t>
            </w:r>
            <w:r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以上价格包含桌椅（</w:t>
            </w:r>
            <w:r>
              <w:rPr>
                <w:rFonts w:ascii="Arial" w:eastAsia="微软雅黑" w:hAnsi="微软雅黑" w:cs="Arial" w:hint="eastAsia"/>
                <w:color w:val="000000"/>
                <w:kern w:val="0"/>
                <w:sz w:val="18"/>
                <w:szCs w:val="18"/>
              </w:rPr>
              <w:t>课桌</w:t>
            </w:r>
            <w:r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式或剧场式）</w:t>
            </w:r>
            <w:r>
              <w:rPr>
                <w:rFonts w:ascii="Arial" w:eastAsia="微软雅黑" w:hAnsi="微软雅黑" w:cs="Arial" w:hint="eastAsia"/>
                <w:color w:val="000000"/>
                <w:kern w:val="0"/>
                <w:sz w:val="18"/>
                <w:szCs w:val="18"/>
              </w:rPr>
              <w:t>、签到台、正常照明、音响、</w:t>
            </w:r>
            <w:r>
              <w:rPr>
                <w:rFonts w:ascii="Arial" w:eastAsia="微软雅黑" w:hAnsi="微软雅黑" w:cs="Arial" w:hint="eastAsia"/>
                <w:kern w:val="0"/>
                <w:sz w:val="18"/>
                <w:szCs w:val="18"/>
              </w:rPr>
              <w:t>会议室门口指示牌；</w:t>
            </w:r>
          </w:p>
          <w:p w:rsidR="00D9725D" w:rsidRDefault="00D9725D" w:rsidP="008A4932">
            <w:pPr>
              <w:widowControl/>
              <w:spacing w:line="320" w:lineRule="exact"/>
              <w:jc w:val="left"/>
              <w:rPr>
                <w:rFonts w:ascii="Arial" w:eastAsia="微软雅黑" w:hAnsi="微软雅黑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T1745o00"/>
                <w:kern w:val="0"/>
                <w:sz w:val="18"/>
                <w:szCs w:val="18"/>
              </w:rPr>
              <w:t>▲</w:t>
            </w:r>
            <w:r>
              <w:rPr>
                <w:rFonts w:ascii="Arial" w:eastAsia="微软雅黑" w:hAnsi="微软雅黑" w:cs="Arial" w:hint="eastAsia"/>
                <w:kern w:val="0"/>
                <w:sz w:val="18"/>
                <w:szCs w:val="18"/>
              </w:rPr>
              <w:t>演讲台、投影仪</w:t>
            </w:r>
            <w:r>
              <w:rPr>
                <w:rFonts w:ascii="Arial" w:eastAsia="微软雅黑" w:hAnsi="微软雅黑" w:cs="Arial" w:hint="eastAsia"/>
                <w:kern w:val="0"/>
                <w:sz w:val="18"/>
                <w:szCs w:val="18"/>
              </w:rPr>
              <w:t>+</w:t>
            </w:r>
            <w:r>
              <w:rPr>
                <w:rFonts w:ascii="Arial" w:eastAsia="微软雅黑" w:hAnsi="微软雅黑" w:cs="Arial" w:hint="eastAsia"/>
                <w:kern w:val="0"/>
                <w:sz w:val="18"/>
                <w:szCs w:val="18"/>
              </w:rPr>
              <w:t>幕布等需要额外付费租赁；</w:t>
            </w:r>
          </w:p>
          <w:p w:rsidR="00D9725D" w:rsidRDefault="00D9725D" w:rsidP="008A4932">
            <w:pPr>
              <w:widowControl/>
              <w:spacing w:line="320" w:lineRule="exact"/>
              <w:jc w:val="left"/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T1745o00"/>
                <w:kern w:val="0"/>
                <w:sz w:val="18"/>
                <w:szCs w:val="18"/>
              </w:rPr>
              <w:t>▲</w:t>
            </w:r>
            <w:r>
              <w:rPr>
                <w:rFonts w:ascii="Arial" w:eastAsia="微软雅黑" w:hAnsi="微软雅黑" w:cs="Arial" w:hint="eastAsia"/>
                <w:color w:val="000000"/>
                <w:kern w:val="0"/>
                <w:sz w:val="18"/>
                <w:szCs w:val="18"/>
              </w:rPr>
              <w:t>课桌式</w:t>
            </w:r>
            <w:proofErr w:type="gramStart"/>
            <w:r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式</w:t>
            </w:r>
            <w:proofErr w:type="gramEnd"/>
            <w:r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提供铅笔、纸张；</w:t>
            </w:r>
          </w:p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Arial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TT1745o00"/>
                <w:kern w:val="0"/>
                <w:sz w:val="18"/>
                <w:szCs w:val="18"/>
              </w:rPr>
              <w:t>▲</w:t>
            </w:r>
            <w:r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每场时间为</w:t>
            </w:r>
            <w:r>
              <w:rPr>
                <w:rFonts w:ascii="Arial" w:eastAsia="微软雅黑" w:hAnsi="Arial" w:cs="Arial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ascii="Arial" w:eastAsia="微软雅黑" w:hAnsi="微软雅黑" w:cs="Arial"/>
                <w:color w:val="000000"/>
                <w:kern w:val="0"/>
                <w:sz w:val="18"/>
                <w:szCs w:val="18"/>
              </w:rPr>
              <w:t>小时，包含布置时间</w:t>
            </w:r>
            <w:r>
              <w:rPr>
                <w:rFonts w:ascii="Arial" w:eastAsia="微软雅黑" w:hAnsi="微软雅黑" w:cs="Arial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</w:tr>
      <w:tr w:rsidR="00D9725D" w:rsidTr="008A4932">
        <w:trPr>
          <w:trHeight w:val="2730"/>
          <w:jc w:val="center"/>
        </w:trPr>
        <w:tc>
          <w:tcPr>
            <w:tcW w:w="8421" w:type="dxa"/>
            <w:gridSpan w:val="4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展馆二层会议室平面图</w:t>
            </w:r>
          </w:p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128270</wp:posOffset>
                  </wp:positionV>
                  <wp:extent cx="5276850" cy="1447800"/>
                  <wp:effectExtent l="0" t="0" r="0" b="0"/>
                  <wp:wrapSquare wrapText="bothSides"/>
                  <wp:docPr id="1" name="图片 1" descr="会议室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 descr="会议室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725D" w:rsidTr="008A4932">
        <w:trPr>
          <w:jc w:val="center"/>
        </w:trPr>
        <w:tc>
          <w:tcPr>
            <w:tcW w:w="8421" w:type="dxa"/>
            <w:gridSpan w:val="4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kern w:val="0"/>
                <w:sz w:val="18"/>
                <w:szCs w:val="18"/>
              </w:rPr>
              <w:t>其他收费会议</w:t>
            </w:r>
            <w:r>
              <w:rPr>
                <w:rFonts w:ascii="Arial" w:eastAsia="微软雅黑" w:hAnsi="微软雅黑" w:cs="Arial" w:hint="eastAsia"/>
                <w:b/>
                <w:kern w:val="0"/>
                <w:sz w:val="18"/>
                <w:szCs w:val="18"/>
              </w:rPr>
              <w:t>相关</w:t>
            </w:r>
            <w:r>
              <w:rPr>
                <w:rFonts w:ascii="Arial" w:eastAsia="微软雅黑" w:hAnsi="微软雅黑" w:cs="Arial"/>
                <w:b/>
                <w:kern w:val="0"/>
                <w:sz w:val="18"/>
                <w:szCs w:val="18"/>
              </w:rPr>
              <w:t>道具</w:t>
            </w:r>
          </w:p>
        </w:tc>
      </w:tr>
      <w:tr w:rsidR="00D9725D" w:rsidTr="008A4932">
        <w:trPr>
          <w:trHeight w:val="540"/>
          <w:jc w:val="center"/>
        </w:trPr>
        <w:tc>
          <w:tcPr>
            <w:tcW w:w="8421" w:type="dxa"/>
            <w:gridSpan w:val="4"/>
            <w:vAlign w:val="center"/>
          </w:tcPr>
          <w:p w:rsidR="00D9725D" w:rsidRDefault="00D9725D" w:rsidP="008A4932">
            <w:pPr>
              <w:spacing w:line="320" w:lineRule="exact"/>
              <w:jc w:val="left"/>
              <w:rPr>
                <w:rFonts w:ascii="Arial" w:eastAsia="微软雅黑" w:hAnsi="微软雅黑" w:cs="Arial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" w:eastAsia="微软雅黑" w:hAnsi="微软雅黑" w:cs="Arial" w:hint="eastAsia"/>
                <w:kern w:val="0"/>
                <w:sz w:val="18"/>
                <w:szCs w:val="18"/>
              </w:rPr>
              <w:t>背景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板（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350cm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宽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*250cm</w:t>
            </w:r>
            <w:r>
              <w:rPr>
                <w:rFonts w:ascii="Arial" w:eastAsia="微软雅黑" w:hAnsi="Arial" w:cs="Arial" w:hint="eastAsia"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）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：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2000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ascii="Arial" w:eastAsia="微软雅黑" w:hAnsi="Arial" w:cs="Arial" w:hint="eastAsia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Arial" w:eastAsia="微软雅黑" w:hAnsi="微软雅黑" w:cs="Arial" w:hint="eastAsia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 xml:space="preserve">□ </w:t>
            </w:r>
            <w:r>
              <w:rPr>
                <w:rFonts w:ascii="Arial" w:eastAsia="微软雅黑" w:hAnsi="微软雅黑" w:cs="Arial"/>
                <w:kern w:val="0"/>
                <w:sz w:val="18"/>
                <w:szCs w:val="18"/>
              </w:rPr>
              <w:t>其它</w:t>
            </w:r>
          </w:p>
        </w:tc>
      </w:tr>
      <w:tr w:rsidR="00D9725D" w:rsidTr="008A4932">
        <w:trPr>
          <w:jc w:val="center"/>
        </w:trPr>
        <w:tc>
          <w:tcPr>
            <w:tcW w:w="8421" w:type="dxa"/>
            <w:gridSpan w:val="4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所需会议室要求</w:t>
            </w:r>
          </w:p>
        </w:tc>
      </w:tr>
      <w:tr w:rsidR="00D9725D" w:rsidTr="008A4932">
        <w:trPr>
          <w:jc w:val="center"/>
        </w:trPr>
        <w:tc>
          <w:tcPr>
            <w:tcW w:w="2555" w:type="dxa"/>
            <w:vAlign w:val="center"/>
          </w:tcPr>
          <w:p w:rsidR="00D9725D" w:rsidRDefault="00D9725D" w:rsidP="008A4932">
            <w:pPr>
              <w:spacing w:before="50" w:after="50" w:line="320" w:lineRule="exact"/>
              <w:jc w:val="center"/>
              <w:rPr>
                <w:rFonts w:ascii="Arial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bCs/>
                <w:kern w:val="0"/>
                <w:sz w:val="18"/>
                <w:szCs w:val="18"/>
              </w:rPr>
              <w:t>所需会议室名称</w:t>
            </w:r>
          </w:p>
        </w:tc>
        <w:tc>
          <w:tcPr>
            <w:tcW w:w="3408" w:type="dxa"/>
            <w:gridSpan w:val="2"/>
            <w:vAlign w:val="center"/>
          </w:tcPr>
          <w:p w:rsidR="00D9725D" w:rsidRDefault="00D9725D" w:rsidP="008A4932">
            <w:pPr>
              <w:spacing w:before="50" w:after="50" w:line="320" w:lineRule="exact"/>
              <w:jc w:val="center"/>
              <w:rPr>
                <w:rFonts w:ascii="Arial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bCs/>
                <w:kern w:val="0"/>
                <w:sz w:val="18"/>
                <w:szCs w:val="18"/>
              </w:rPr>
              <w:t>使用</w:t>
            </w:r>
            <w:r>
              <w:rPr>
                <w:rFonts w:ascii="Arial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日期及时间段</w:t>
            </w:r>
          </w:p>
        </w:tc>
        <w:tc>
          <w:tcPr>
            <w:tcW w:w="2458" w:type="dxa"/>
            <w:vAlign w:val="center"/>
          </w:tcPr>
          <w:p w:rsidR="00D9725D" w:rsidRDefault="00D9725D" w:rsidP="008A4932">
            <w:pPr>
              <w:spacing w:before="50" w:after="50" w:line="320" w:lineRule="exact"/>
              <w:jc w:val="center"/>
              <w:rPr>
                <w:rFonts w:ascii="Arial" w:eastAsia="微软雅黑" w:hAnsi="微软雅黑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会议主题（中英文）</w:t>
            </w:r>
          </w:p>
        </w:tc>
      </w:tr>
      <w:tr w:rsidR="00D9725D" w:rsidTr="008A4932">
        <w:trPr>
          <w:trHeight w:val="295"/>
          <w:jc w:val="center"/>
        </w:trPr>
        <w:tc>
          <w:tcPr>
            <w:tcW w:w="2555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</w:p>
        </w:tc>
        <w:tc>
          <w:tcPr>
            <w:tcW w:w="3408" w:type="dxa"/>
            <w:gridSpan w:val="2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</w:p>
        </w:tc>
        <w:tc>
          <w:tcPr>
            <w:tcW w:w="2458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</w:p>
        </w:tc>
      </w:tr>
      <w:tr w:rsidR="00D9725D" w:rsidTr="008A4932">
        <w:trPr>
          <w:jc w:val="center"/>
        </w:trPr>
        <w:tc>
          <w:tcPr>
            <w:tcW w:w="2555" w:type="dxa"/>
            <w:vAlign w:val="center"/>
          </w:tcPr>
          <w:p w:rsidR="00D9725D" w:rsidRDefault="00D9725D" w:rsidP="008A4932">
            <w:pPr>
              <w:spacing w:line="320" w:lineRule="exact"/>
              <w:jc w:val="center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/>
                <w:b/>
                <w:bCs/>
                <w:kern w:val="0"/>
                <w:sz w:val="18"/>
                <w:szCs w:val="18"/>
              </w:rPr>
              <w:t>所需收费道具</w:t>
            </w:r>
          </w:p>
        </w:tc>
        <w:tc>
          <w:tcPr>
            <w:tcW w:w="3408" w:type="dxa"/>
            <w:gridSpan w:val="2"/>
            <w:vAlign w:val="center"/>
          </w:tcPr>
          <w:p w:rsidR="00D9725D" w:rsidRDefault="00D9725D" w:rsidP="008A4932">
            <w:pPr>
              <w:spacing w:line="320" w:lineRule="exact"/>
              <w:jc w:val="center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布置形式</w:t>
            </w:r>
          </w:p>
        </w:tc>
        <w:tc>
          <w:tcPr>
            <w:tcW w:w="2458" w:type="dxa"/>
            <w:vAlign w:val="center"/>
          </w:tcPr>
          <w:p w:rsidR="00D9725D" w:rsidRDefault="00D9725D" w:rsidP="008A4932">
            <w:pPr>
              <w:spacing w:line="320" w:lineRule="exact"/>
              <w:jc w:val="center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D9725D" w:rsidTr="008A4932">
        <w:trPr>
          <w:trHeight w:val="361"/>
          <w:jc w:val="center"/>
        </w:trPr>
        <w:tc>
          <w:tcPr>
            <w:tcW w:w="2555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</w:p>
        </w:tc>
        <w:tc>
          <w:tcPr>
            <w:tcW w:w="3408" w:type="dxa"/>
            <w:gridSpan w:val="2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</w:p>
        </w:tc>
        <w:tc>
          <w:tcPr>
            <w:tcW w:w="2458" w:type="dxa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</w:p>
        </w:tc>
      </w:tr>
      <w:tr w:rsidR="00D9725D" w:rsidTr="008A4932">
        <w:trPr>
          <w:jc w:val="center"/>
        </w:trPr>
        <w:tc>
          <w:tcPr>
            <w:tcW w:w="8421" w:type="dxa"/>
            <w:gridSpan w:val="4"/>
          </w:tcPr>
          <w:p w:rsidR="00D9725D" w:rsidRDefault="00D9725D" w:rsidP="008A4932">
            <w:pPr>
              <w:spacing w:line="320" w:lineRule="exact"/>
              <w:jc w:val="left"/>
              <w:outlineLvl w:val="0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Arial" w:eastAsia="微软雅黑" w:hAnsi="微软雅黑" w:cs="Arial" w:hint="eastAsia"/>
                <w:b/>
                <w:bCs/>
                <w:kern w:val="0"/>
                <w:sz w:val="18"/>
                <w:szCs w:val="18"/>
              </w:rPr>
              <w:t>费用总计：</w:t>
            </w:r>
          </w:p>
        </w:tc>
      </w:tr>
      <w:tr w:rsidR="00D9725D" w:rsidTr="008A4932">
        <w:trPr>
          <w:jc w:val="center"/>
        </w:trPr>
        <w:tc>
          <w:tcPr>
            <w:tcW w:w="8421" w:type="dxa"/>
            <w:gridSpan w:val="4"/>
          </w:tcPr>
          <w:p w:rsidR="00D9725D" w:rsidRDefault="00D9725D" w:rsidP="008A4932">
            <w:pPr>
              <w:jc w:val="left"/>
              <w:rPr>
                <w:rFonts w:ascii="微软雅黑" w:eastAsia="微软雅黑" w:hAnsi="微软雅黑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>预订公司（盖章）</w:t>
            </w:r>
            <w:r>
              <w:rPr>
                <w:rFonts w:ascii="微软雅黑" w:eastAsia="微软雅黑" w:hAnsi="微软雅黑" w:cs="Arial" w:hint="eastAsia"/>
                <w:b/>
                <w:kern w:val="0"/>
                <w:sz w:val="18"/>
                <w:szCs w:val="18"/>
              </w:rPr>
              <w:t>：</w:t>
            </w:r>
            <w:r>
              <w:rPr>
                <w:rFonts w:ascii="微软雅黑" w:eastAsia="微软雅黑" w:hAnsi="微软雅黑" w:hint="eastAsia"/>
                <w:b/>
                <w:kern w:val="0"/>
                <w:sz w:val="18"/>
                <w:szCs w:val="18"/>
              </w:rPr>
              <w:t xml:space="preserve">预订日期：  </w:t>
            </w:r>
          </w:p>
        </w:tc>
      </w:tr>
    </w:tbl>
    <w:p w:rsidR="00244AFA" w:rsidRPr="00D9725D" w:rsidRDefault="00244AFA">
      <w:bookmarkStart w:id="2" w:name="_GoBack"/>
      <w:bookmarkEnd w:id="2"/>
    </w:p>
    <w:sectPr w:rsidR="00244AFA" w:rsidRPr="00D9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T174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5D"/>
    <w:rsid w:val="00244AFA"/>
    <w:rsid w:val="00D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D9725D"/>
    <w:pPr>
      <w:keepNext/>
      <w:keepLines/>
      <w:spacing w:line="400" w:lineRule="exact"/>
      <w:jc w:val="left"/>
      <w:outlineLvl w:val="1"/>
    </w:pPr>
    <w:rPr>
      <w:rFonts w:ascii="微软雅黑" w:eastAsia="微软雅黑" w:hAnsi="微软雅黑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725D"/>
    <w:rPr>
      <w:rFonts w:ascii="微软雅黑" w:eastAsia="微软雅黑" w:hAnsi="微软雅黑" w:cs="Times New Roman"/>
      <w:b/>
      <w:bCs/>
      <w:kern w:val="0"/>
      <w:sz w:val="28"/>
      <w:szCs w:val="28"/>
      <w:lang w:val="x-none" w:eastAsia="x-none"/>
    </w:rPr>
  </w:style>
  <w:style w:type="character" w:styleId="a3">
    <w:name w:val="Hyperlink"/>
    <w:uiPriority w:val="99"/>
    <w:rsid w:val="00D97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D9725D"/>
    <w:pPr>
      <w:keepNext/>
      <w:keepLines/>
      <w:spacing w:line="400" w:lineRule="exact"/>
      <w:jc w:val="left"/>
      <w:outlineLvl w:val="1"/>
    </w:pPr>
    <w:rPr>
      <w:rFonts w:ascii="微软雅黑" w:eastAsia="微软雅黑" w:hAnsi="微软雅黑"/>
      <w:b/>
      <w:b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9725D"/>
    <w:rPr>
      <w:rFonts w:ascii="微软雅黑" w:eastAsia="微软雅黑" w:hAnsi="微软雅黑" w:cs="Times New Roman"/>
      <w:b/>
      <w:bCs/>
      <w:kern w:val="0"/>
      <w:sz w:val="28"/>
      <w:szCs w:val="28"/>
      <w:lang w:val="x-none" w:eastAsia="x-none"/>
    </w:rPr>
  </w:style>
  <w:style w:type="character" w:styleId="a3">
    <w:name w:val="Hyperlink"/>
    <w:uiPriority w:val="99"/>
    <w:rsid w:val="00D97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2018-02-28T01:44:00Z</dcterms:created>
  <dcterms:modified xsi:type="dcterms:W3CDTF">2018-02-28T01:44:00Z</dcterms:modified>
</cp:coreProperties>
</file>